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6E177" w14:textId="0AC44B1B" w:rsidR="00BA4570" w:rsidRDefault="00BA4570" w:rsidP="00BA4570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TZ - </w:t>
      </w:r>
      <w:r w:rsidRPr="00BA4570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Vydejte se s Muzeem Karla Zemana na cestu do pravěku!</w:t>
      </w:r>
    </w:p>
    <w:p w14:paraId="2781F91E" w14:textId="77777777" w:rsidR="00BA4570" w:rsidRPr="00BA4570" w:rsidRDefault="00BA4570" w:rsidP="00BA4570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</w:p>
    <w:p w14:paraId="401D8EBC" w14:textId="4F58F4B3" w:rsidR="00BA4570" w:rsidRDefault="00BA4570" w:rsidP="00BA4570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Muzeum Karla Zemana ve spolupráci se společností </w:t>
      </w:r>
      <w:proofErr w:type="spellStart"/>
      <w:r w:rsidRPr="00BA4570">
        <w:rPr>
          <w:rFonts w:asciiTheme="minorHAnsi" w:hAnsiTheme="minorHAnsi" w:cstheme="minorHAnsi"/>
          <w:b/>
          <w:color w:val="000000" w:themeColor="text1"/>
          <w:highlight w:val="white"/>
        </w:rPr>
        <w:t>Incheba</w:t>
      </w:r>
      <w:proofErr w:type="spellEnd"/>
      <w:r w:rsidRPr="00BA4570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připravilo v rámci veletrhu </w:t>
      </w:r>
      <w:proofErr w:type="spellStart"/>
      <w:r w:rsidRPr="00BA4570">
        <w:rPr>
          <w:rFonts w:asciiTheme="minorHAnsi" w:hAnsiTheme="minorHAnsi" w:cstheme="minorHAnsi"/>
          <w:b/>
          <w:color w:val="000000" w:themeColor="text1"/>
          <w:highlight w:val="white"/>
        </w:rPr>
        <w:t>Holiday</w:t>
      </w:r>
      <w:proofErr w:type="spellEnd"/>
      <w:r w:rsidRPr="00BA4570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</w:t>
      </w:r>
      <w:proofErr w:type="spellStart"/>
      <w:r w:rsidRPr="00BA4570">
        <w:rPr>
          <w:rFonts w:asciiTheme="minorHAnsi" w:hAnsiTheme="minorHAnsi" w:cstheme="minorHAnsi"/>
          <w:b/>
          <w:color w:val="000000" w:themeColor="text1"/>
          <w:highlight w:val="white"/>
        </w:rPr>
        <w:t>World</w:t>
      </w:r>
      <w:proofErr w:type="spellEnd"/>
      <w:r w:rsidRPr="00BA4570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opravdovou lahůdku. Od 7. do 10. února se na pražském výstavišti v Holešovicích mohou návštěvníci prostřednictvím interaktivní trikové expozice přenést do pravěku.</w:t>
      </w:r>
    </w:p>
    <w:p w14:paraId="22B05849" w14:textId="77777777" w:rsidR="00BA4570" w:rsidRPr="00BA4570" w:rsidRDefault="00BA4570" w:rsidP="00BA4570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</w:p>
    <w:p w14:paraId="5A79DB64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„Představíme zde poprvé trik Mamut, obři a trpaslíci. Nový trik s téměř čtyřmetrovým mamutem, vám umožní podniknout </w:t>
      </w:r>
      <w:proofErr w:type="spellStart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>nevšení</w:t>
      </w:r>
      <w:proofErr w:type="spellEnd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cestu do dávných časů v atmosféře kultovního filmu Karla Zemana Cesta do pravěku“,</w:t>
      </w: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představuje novinku Jakub Matějka, ředitel muzea a dodává:</w:t>
      </w:r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„Návštěvníci mohou do trikové scény volně vstupovat, fotit se a natáčet se, stejně jako u nás v muzeu. Z veletrhu si tak mají možnost odnést nevšední „cestovatelskou“ trofej a proniknout do tajů filmových triků Karla Zemana. Mimo samotnou expozici jsme připravili také autogramiádu herců z tohoto filmu a ukázky kreativních výtvarných dílen a workshopů animace, které v muzeu pravidelně realizujeme.“</w:t>
      </w:r>
    </w:p>
    <w:p w14:paraId="7C35E9F2" w14:textId="2B0A3AD6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Autogramiáda proběhne na stánku muzea v sobotu 9. 2. 2012 </w:t>
      </w:r>
      <w:proofErr w:type="gram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ve</w:t>
      </w:r>
      <w:proofErr w:type="gram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14:00, workshopy pak probíhají po oba dva víkendové dny.</w:t>
      </w:r>
    </w:p>
    <w:p w14:paraId="3B5CD1E4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Trik, který bude prezentován na ploše 140 m2, je založen na principu perspektivní optické iluze a celkovou scénu dotváří tzv. </w:t>
      </w:r>
      <w:proofErr w:type="spell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dokreslovačka</w:t>
      </w:r>
      <w:proofErr w:type="spellEnd"/>
      <w:r w:rsidRPr="00BA4570">
        <w:rPr>
          <w:rFonts w:asciiTheme="minorHAnsi" w:hAnsiTheme="minorHAnsi" w:cstheme="minorHAnsi"/>
          <w:color w:val="000000" w:themeColor="text1"/>
          <w:highlight w:val="white"/>
        </w:rPr>
        <w:t>.</w:t>
      </w:r>
    </w:p>
    <w:p w14:paraId="72ECDDBC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„Perspektiva zde způsobuje, že se vzdálené objekty jeví zdánlivě menší než objekty blízké. Díky vyvýšené pozici osoby v popředí vzniká na „ploché“ 2D fotografii či filmu dojem, že osoby v popředí i v pozadí stojí ve stejné rovině. Dochází tak k optickému klamu - stejně vysoké postavy působí vedle sebe jako obr a trpaslík. </w:t>
      </w:r>
      <w:proofErr w:type="spellStart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>Dokreslovačka</w:t>
      </w:r>
      <w:proofErr w:type="spellEnd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je malba nebo fotografie na desce či skle představená před snímanou scénu a je umístěna blízko před kamerou. Relativně malá </w:t>
      </w:r>
      <w:proofErr w:type="spellStart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>dokreslovačka</w:t>
      </w:r>
      <w:proofErr w:type="spellEnd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se díky perspektivě propojí se scénou za ní a dotváří tak výsledný obraz. To umožňuje ve filmu dosáhnout iluze prostředí, které neexistuje, nebo by bylo příliš nákladné ho postavit v reálné velikosti. Hra s perspektivou byla často užívaným trikem ve filmech Karla Zemana. Například v Cestě do pravěku kombinoval malý model mamuta, představenou </w:t>
      </w:r>
      <w:proofErr w:type="spellStart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>dokreslovačku</w:t>
      </w:r>
      <w:proofErr w:type="spellEnd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hor a živé herce na lodi. Pro plynulé napojení reálného prostředí a </w:t>
      </w:r>
      <w:proofErr w:type="spellStart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>dokreslovačky</w:t>
      </w:r>
      <w:proofErr w:type="spellEnd"/>
      <w:r w:rsidRPr="00BA4570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mistrně využíval reálných stínů v přírodě a odrazů ve vodě. Na malém prostoru na zlínské přehradě tak dokázal vytvořit velký a úžasně živý celek působivě evokující pravěk,“</w:t>
      </w: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přibližuje trik Ondřej Beránek, jeden z autorů expozice. Trik s trpaslíky je známý i z českého filmu Ať žijí duchové! </w:t>
      </w:r>
      <w:proofErr w:type="gram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režiséra</w:t>
      </w:r>
      <w:proofErr w:type="gram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Oldřicha Lipského.</w:t>
      </w:r>
    </w:p>
    <w:p w14:paraId="04036133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Na veletrhu budou k dispozici i všechny tři nově vydané digitalizované filmy, které vyšly v edici Filmový klub Karla Zemana, stejně jako dárkové vstupenky do muzea - ty dokonce s veletržní slevou. Informace o veletrhu </w:t>
      </w:r>
      <w:proofErr w:type="spell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nalezenete</w:t>
      </w:r>
      <w:proofErr w:type="spell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na </w:t>
      </w:r>
      <w:hyperlink r:id="rId7">
        <w:r w:rsidRPr="00BA4570">
          <w:rPr>
            <w:rFonts w:asciiTheme="minorHAnsi" w:hAnsiTheme="minorHAnsi" w:cstheme="minorHAnsi"/>
            <w:color w:val="000000" w:themeColor="text1"/>
            <w:highlight w:val="white"/>
            <w:u w:val="single"/>
          </w:rPr>
          <w:t>http://www.holidayworld.cz/.</w:t>
        </w:r>
      </w:hyperlink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Pro širokou veřejnost jsou určeny oba víkendové dny.</w:t>
      </w:r>
    </w:p>
    <w:p w14:paraId="0E7361A7" w14:textId="43A5C6B6" w:rsidR="00BA4570" w:rsidRPr="00037939" w:rsidRDefault="00BA4570" w:rsidP="00BA4570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037939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Autogramiáda „Cesta do pravěku“ </w:t>
      </w:r>
      <w:r w:rsidR="00037939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</w:t>
      </w: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se uskuteční v expozici muzea na veletrhu </w:t>
      </w:r>
      <w:proofErr w:type="spell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Holiday</w:t>
      </w:r>
      <w:proofErr w:type="spell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World</w:t>
      </w:r>
      <w:proofErr w:type="spell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v sobotu 9. 2. 2012 </w:t>
      </w:r>
      <w:proofErr w:type="gram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ve</w:t>
      </w:r>
      <w:proofErr w:type="gram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14:00</w:t>
      </w:r>
    </w:p>
    <w:p w14:paraId="7B75FCD6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>autogramiády se zúčastní všichni žijící hrdinové filmu</w:t>
      </w:r>
    </w:p>
    <w:p w14:paraId="4A69BA44" w14:textId="77777777" w:rsid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Zdeněk </w:t>
      </w:r>
      <w:proofErr w:type="spell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Husták</w:t>
      </w:r>
      <w:proofErr w:type="spell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(Jenda)</w:t>
      </w:r>
    </w:p>
    <w:p w14:paraId="376C59C4" w14:textId="4DC2EF78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r w:rsidRPr="00BA4570">
        <w:rPr>
          <w:rFonts w:asciiTheme="minorHAnsi" w:hAnsiTheme="minorHAnsi" w:cstheme="minorHAnsi"/>
          <w:color w:val="000000" w:themeColor="text1"/>
          <w:highlight w:val="white"/>
        </w:rPr>
        <w:t>Působí jako projektant ve Zlíně.</w:t>
      </w:r>
    </w:p>
    <w:p w14:paraId="52BC868C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Petr </w:t>
      </w:r>
      <w:proofErr w:type="spell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Herrmann</w:t>
      </w:r>
      <w:proofErr w:type="spell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(Toník)</w:t>
      </w:r>
    </w:p>
    <w:p w14:paraId="25829A9A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lastRenderedPageBreak/>
        <w:t xml:space="preserve">Jako jediný u herecké profese zůstal. Hrál ve filmech </w:t>
      </w:r>
      <w:proofErr w:type="spell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Labakan</w:t>
      </w:r>
      <w:proofErr w:type="spellEnd"/>
      <w:r w:rsidRPr="00BA4570">
        <w:rPr>
          <w:rFonts w:asciiTheme="minorHAnsi" w:hAnsiTheme="minorHAnsi" w:cstheme="minorHAnsi"/>
          <w:color w:val="000000" w:themeColor="text1"/>
          <w:highlight w:val="white"/>
        </w:rPr>
        <w:t>, Osada havranů nebo Obsluhoval jsem anglického krále. Působí v pražském Divadle Na Fidlovačce.</w:t>
      </w:r>
    </w:p>
    <w:p w14:paraId="1E71D572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>Josef Lukáš (Petr)</w:t>
      </w:r>
    </w:p>
    <w:p w14:paraId="1016458B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>Vystudoval průmyslovku a pracoval jako technik v letecké továrně.</w:t>
      </w:r>
    </w:p>
    <w:p w14:paraId="417691C7" w14:textId="77777777" w:rsidR="00BA4570" w:rsidRPr="00BA4570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Filmovou čtveřici doplňoval ještě Vladimír </w:t>
      </w:r>
      <w:proofErr w:type="spellStart"/>
      <w:r w:rsidRPr="00BA4570">
        <w:rPr>
          <w:rFonts w:asciiTheme="minorHAnsi" w:hAnsiTheme="minorHAnsi" w:cstheme="minorHAnsi"/>
          <w:color w:val="000000" w:themeColor="text1"/>
          <w:highlight w:val="white"/>
        </w:rPr>
        <w:t>Bejval</w:t>
      </w:r>
      <w:proofErr w:type="spellEnd"/>
      <w:r w:rsidRPr="00BA4570">
        <w:rPr>
          <w:rFonts w:asciiTheme="minorHAnsi" w:hAnsiTheme="minorHAnsi" w:cstheme="minorHAnsi"/>
          <w:color w:val="000000" w:themeColor="text1"/>
          <w:highlight w:val="white"/>
        </w:rPr>
        <w:t xml:space="preserve"> (Jirka), který  zemřel na podzim roku 2011. </w:t>
      </w:r>
    </w:p>
    <w:p w14:paraId="01169F1D" w14:textId="49C51A18" w:rsidR="00BA7459" w:rsidRDefault="00BA4570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BA4570">
        <w:rPr>
          <w:rFonts w:asciiTheme="minorHAnsi" w:hAnsiTheme="minorHAnsi" w:cstheme="minorHAnsi"/>
          <w:color w:val="000000" w:themeColor="text1"/>
          <w:highlight w:val="white"/>
        </w:rPr>
        <w:t>Hrál v Pyšné princezně nebo Plaveckém mariáši. Po roce 1968 odešel do USA, kde se živil jako kaskadér.</w:t>
      </w:r>
    </w:p>
    <w:p w14:paraId="2986ECBA" w14:textId="38346586" w:rsidR="00037939" w:rsidRDefault="00037939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05BA9080" w14:textId="77777777" w:rsidR="00037939" w:rsidRDefault="00037939" w:rsidP="00037939">
      <w:pPr>
        <w:autoSpaceDE w:val="0"/>
        <w:autoSpaceDN w:val="0"/>
        <w:adjustRightInd w:val="0"/>
        <w:spacing w:after="140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Kontakt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 xml:space="preserve"> pro </w:t>
      </w: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média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:</w:t>
      </w:r>
    </w:p>
    <w:p w14:paraId="614623AA" w14:textId="77777777" w:rsidR="00037939" w:rsidRDefault="00037939" w:rsidP="00037939">
      <w:pPr>
        <w:autoSpaceDE w:val="0"/>
        <w:autoSpaceDN w:val="0"/>
        <w:adjustRightInd w:val="0"/>
        <w:spacing w:after="140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Jakub </w:t>
      </w:r>
      <w:proofErr w:type="spellStart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>Matějka</w:t>
      </w:r>
      <w:proofErr w:type="spellEnd"/>
    </w:p>
    <w:p w14:paraId="5AD30E31" w14:textId="77777777" w:rsidR="00037939" w:rsidRDefault="00037939" w:rsidP="00037939">
      <w:pPr>
        <w:autoSpaceDE w:val="0"/>
        <w:autoSpaceDN w:val="0"/>
        <w:adjustRightInd w:val="0"/>
        <w:spacing w:after="140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E: </w:t>
      </w:r>
      <w:hyperlink r:id="rId8" w:history="1">
        <w:r>
          <w:rPr>
            <w:rFonts w:ascii="Calibri" w:eastAsiaTheme="minorHAnsi" w:hAnsi="Calibri" w:cs="Calibri"/>
            <w:color w:val="0000FF"/>
            <w:highlight w:val="white"/>
            <w:u w:val="single"/>
            <w:lang w:val="en" w:eastAsia="en-US"/>
          </w:rPr>
          <w:t>jakub.matejka@muzeumkarlazemana.cz</w:t>
        </w:r>
      </w:hyperlink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 | T: +420 603 864 595</w:t>
      </w:r>
    </w:p>
    <w:p w14:paraId="6DD45B0B" w14:textId="77777777" w:rsidR="00037939" w:rsidRDefault="00037939" w:rsidP="00037939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Muzeum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 xml:space="preserve"> Karla </w:t>
      </w: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Zemana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, Praha</w:t>
      </w:r>
    </w:p>
    <w:p w14:paraId="06B5AEC2" w14:textId="77777777" w:rsidR="00037939" w:rsidRDefault="00037939" w:rsidP="00037939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>Saská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 80/3, Praha 1</w:t>
      </w:r>
      <w:bookmarkStart w:id="0" w:name="_GoBack"/>
      <w:bookmarkEnd w:id="0"/>
    </w:p>
    <w:p w14:paraId="02FE0266" w14:textId="77777777" w:rsidR="00037939" w:rsidRPr="00037939" w:rsidRDefault="00037939" w:rsidP="00037939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val="en" w:eastAsia="en-US"/>
        </w:rPr>
      </w:pPr>
      <w:hyperlink r:id="rId9" w:history="1">
        <w:r w:rsidRPr="00037939">
          <w:rPr>
            <w:rFonts w:ascii="Calibri" w:eastAsiaTheme="minorHAnsi" w:hAnsi="Calibri" w:cs="Calibri"/>
            <w:highlight w:val="white"/>
            <w:u w:val="single"/>
            <w:lang w:val="en" w:eastAsia="en-US"/>
          </w:rPr>
          <w:t>www.muzeumkarlazemana.cz</w:t>
        </w:r>
      </w:hyperlink>
    </w:p>
    <w:p w14:paraId="4D27AA3C" w14:textId="77777777" w:rsidR="00037939" w:rsidRPr="00BA4570" w:rsidRDefault="00037939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sectPr w:rsidR="00037939" w:rsidRPr="00BA4570" w:rsidSect="00BC4FB7">
      <w:headerReference w:type="default" r:id="rId10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7F0" w14:textId="77777777" w:rsidR="003C75A1" w:rsidRDefault="003C75A1" w:rsidP="00E468B9">
      <w:pPr>
        <w:spacing w:line="240" w:lineRule="auto"/>
      </w:pPr>
      <w:r>
        <w:separator/>
      </w:r>
    </w:p>
  </w:endnote>
  <w:endnote w:type="continuationSeparator" w:id="0">
    <w:p w14:paraId="0AA473F8" w14:textId="77777777" w:rsidR="003C75A1" w:rsidRDefault="003C75A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8575" w14:textId="77777777" w:rsidR="003C75A1" w:rsidRDefault="003C75A1" w:rsidP="00E468B9">
      <w:pPr>
        <w:spacing w:line="240" w:lineRule="auto"/>
      </w:pPr>
      <w:r>
        <w:separator/>
      </w:r>
    </w:p>
  </w:footnote>
  <w:footnote w:type="continuationSeparator" w:id="0">
    <w:p w14:paraId="4C57229E" w14:textId="77777777" w:rsidR="003C75A1" w:rsidRDefault="003C75A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37939"/>
    <w:rsid w:val="00054469"/>
    <w:rsid w:val="0007507E"/>
    <w:rsid w:val="001005C5"/>
    <w:rsid w:val="00100A45"/>
    <w:rsid w:val="001260BD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801A3"/>
    <w:rsid w:val="004A7018"/>
    <w:rsid w:val="004F0375"/>
    <w:rsid w:val="00546A86"/>
    <w:rsid w:val="00570B6D"/>
    <w:rsid w:val="005B0974"/>
    <w:rsid w:val="006437B0"/>
    <w:rsid w:val="006D6B57"/>
    <w:rsid w:val="006F27AD"/>
    <w:rsid w:val="00727961"/>
    <w:rsid w:val="007323D4"/>
    <w:rsid w:val="00771FCD"/>
    <w:rsid w:val="007A3E84"/>
    <w:rsid w:val="007A4D84"/>
    <w:rsid w:val="00843DED"/>
    <w:rsid w:val="00866A78"/>
    <w:rsid w:val="008D1569"/>
    <w:rsid w:val="008E43AD"/>
    <w:rsid w:val="00926228"/>
    <w:rsid w:val="00960AD1"/>
    <w:rsid w:val="009A4A9F"/>
    <w:rsid w:val="009F0629"/>
    <w:rsid w:val="00A3435B"/>
    <w:rsid w:val="00A453DF"/>
    <w:rsid w:val="00A63502"/>
    <w:rsid w:val="00A66C25"/>
    <w:rsid w:val="00AA31F3"/>
    <w:rsid w:val="00AB26E9"/>
    <w:rsid w:val="00AD0E8F"/>
    <w:rsid w:val="00B40D77"/>
    <w:rsid w:val="00B82A69"/>
    <w:rsid w:val="00BA4570"/>
    <w:rsid w:val="00BA7459"/>
    <w:rsid w:val="00BC12D7"/>
    <w:rsid w:val="00BC435C"/>
    <w:rsid w:val="00BC4FB7"/>
    <w:rsid w:val="00BF4434"/>
    <w:rsid w:val="00C1676F"/>
    <w:rsid w:val="00C222C5"/>
    <w:rsid w:val="00C62F90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5D57"/>
    <w:rsid w:val="00E42A26"/>
    <w:rsid w:val="00E468B9"/>
    <w:rsid w:val="00E53A4B"/>
    <w:rsid w:val="00EF2FA4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matejka@muzeumkarlazema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lidayworld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www.muzeumkarlazema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2018-10-14T09:39:00Z</dcterms:created>
  <dcterms:modified xsi:type="dcterms:W3CDTF">2018-10-16T13:47:00Z</dcterms:modified>
</cp:coreProperties>
</file>