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0409B" w14:textId="7CD9D60B" w:rsidR="00FB1F23" w:rsidRPr="00A656AA" w:rsidRDefault="00A656AA" w:rsidP="00A656AA">
      <w:pPr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  <w:lang w:val="cs-CZ"/>
        </w:rPr>
      </w:pPr>
      <w:r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TZ - </w:t>
      </w:r>
      <w:r w:rsidR="00FB1F23" w:rsidRPr="00A656AA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Český </w:t>
      </w:r>
      <w:proofErr w:type="spellStart"/>
      <w:r w:rsidR="00FB1F23" w:rsidRPr="00A656AA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>Méliés</w:t>
      </w:r>
      <w:proofErr w:type="spellEnd"/>
      <w:r w:rsidR="00FB1F23" w:rsidRPr="00A656AA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 xml:space="preserve"> napříč Evropou</w:t>
      </w:r>
    </w:p>
    <w:p w14:paraId="589B3C8B" w14:textId="77777777" w:rsidR="00FB1F23" w:rsidRPr="00A656AA" w:rsidRDefault="00FB1F23" w:rsidP="00A656AA">
      <w:pPr>
        <w:spacing w:after="140" w:line="429" w:lineRule="auto"/>
        <w:jc w:val="center"/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</w:pPr>
      <w:r w:rsidRPr="00A656AA">
        <w:rPr>
          <w:rFonts w:ascii="Calibri" w:hAnsi="Calibri" w:cs="Calibri"/>
          <w:b/>
          <w:color w:val="000000" w:themeColor="text1"/>
          <w:sz w:val="36"/>
          <w:szCs w:val="36"/>
          <w:highlight w:val="white"/>
        </w:rPr>
        <w:t>Ve světě začala největší přehlídka filmů Karla Zemana</w:t>
      </w:r>
    </w:p>
    <w:p w14:paraId="566E9037" w14:textId="77777777" w:rsidR="00FB1F23" w:rsidRPr="00A656AA" w:rsidRDefault="00FB1F23" w:rsidP="00FB1F23">
      <w:pPr>
        <w:spacing w:after="140" w:line="429" w:lineRule="auto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A656AA">
        <w:rPr>
          <w:rFonts w:ascii="Calibri" w:hAnsi="Calibri" w:cs="Calibri"/>
          <w:b/>
          <w:color w:val="000000" w:themeColor="text1"/>
          <w:highlight w:val="white"/>
        </w:rPr>
        <w:t>Česká centra, 13. 2. 2015</w:t>
      </w:r>
    </w:p>
    <w:p w14:paraId="6A9F6126" w14:textId="77777777" w:rsidR="00FB1F23" w:rsidRPr="00A656AA" w:rsidRDefault="00FB1F23" w:rsidP="00A656AA">
      <w:pPr>
        <w:spacing w:after="140" w:line="240" w:lineRule="auto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A656AA">
        <w:rPr>
          <w:rFonts w:ascii="Calibri" w:hAnsi="Calibri" w:cs="Calibri"/>
          <w:b/>
          <w:color w:val="000000" w:themeColor="text1"/>
          <w:highlight w:val="white"/>
        </w:rPr>
        <w:t>Česká centra a Muzeum Karla Zemana odstartovaly spolupráci. Těžištěm společného zájmu je český film a jeho prezentace v zahraničí. Rok 2015 je z tohoto důvodu věnován Karlu Zemanovi, od jehož narození právě letos uplyne 105 let. Grandiózní start zahájilo České centrum Varšava a České centrum Stockholm, v průběhu roku 2015 bude následovat představení dalších slavných Zemanových filmů ve světě. Součástí rozsáhlé prezentace zahrnující projekce, kulaté stoly s odborníky, otevřené debaty a zejména historickou retrospektivu Zemanových filmů, je výstava přibližující život, tvorbu a umělcovy inspirační zdroje.</w:t>
      </w:r>
    </w:p>
    <w:p w14:paraId="7F5EE078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B1F23">
        <w:rPr>
          <w:rFonts w:ascii="Calibri" w:hAnsi="Calibri" w:cs="Calibri"/>
          <w:b/>
          <w:color w:val="000000" w:themeColor="text1"/>
          <w:highlight w:val="white"/>
        </w:rPr>
        <w:t>KAREL ZEMAN NAPŘÍČ KONTINENTY</w:t>
      </w:r>
    </w:p>
    <w:p w14:paraId="75D64A7C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>Tvorba Karla Zemana. Fenomén, který v Česku i daleko za jeho hranicemi znají a obdivují. Letos to bude platit dvojnásob. Plánovaná prezentace, jejímž cílem je přiblížit originalitu tvorby Karla Zemana, řadu světových ocenění, ale zejména přínos pro světovou kinematografii, připravili oba organizátoři s jasným cílem: připomenout 105. výročí narození osobnosti, která proslavila český film.</w:t>
      </w:r>
    </w:p>
    <w:p w14:paraId="38F470A8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 xml:space="preserve">Ať už se bude jednat o samostatné projekce filmů v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artových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 kinech nebo jejich účast na prestižních festivalech, besedách s odborníky či promítání pro nejširší veřejnost, jedno je jisté: se Zemanovou tvorbou se díky společnému projektu setkají návštěvníci v celé Evropě. Vlastní promítání bude od druhé poloviny roku zpestřeno výstavou Karel Zeman: český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Méliès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>, jejíž kurátoři se rozhodli představit Karla Zemana „tak trochu jinýma očima", očima nových médií.</w:t>
      </w:r>
    </w:p>
    <w:p w14:paraId="1492AF61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>Na prezentaci s mezinárodním přesahem se vedle Českých center a Muzea Karla Zemana podílejí také zastupitelské úřady České republiky v zahraničí. Přičiněním všech těchto institucí se o Zemanově umění bude hovořit v kontextu milánské filmotéky či turínského filmového muzea v Itálii, filmového festivalu v San Sebastianu ve Španělsku či v MOMI v New Yorku. Filmová přehlídka byla zahájena v únoru ve Varšavě a Stockholmu.</w:t>
      </w:r>
    </w:p>
    <w:p w14:paraId="5A5EE79D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B1F23">
        <w:rPr>
          <w:rFonts w:ascii="Calibri" w:hAnsi="Calibri" w:cs="Calibri"/>
          <w:b/>
          <w:color w:val="000000" w:themeColor="text1"/>
          <w:highlight w:val="white"/>
        </w:rPr>
        <w:t>O PROJEKTU</w:t>
      </w:r>
    </w:p>
    <w:p w14:paraId="05E867E7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i/>
          <w:color w:val="000000" w:themeColor="text1"/>
          <w:highlight w:val="white"/>
        </w:rPr>
        <w:t>„V souvislosti s širokou mezinárodní prezentací prostřednictvím Českých center a v úzké vazbě na projekt digitálního restaurování filmů Karla Zemana, z nichž první – Vynález zkázy – bude premiérován na začátku července 2015, připravujeme i putovní interaktivní výstavu. Koncept navazuje na stálou expozici Muzea Karla Zemana v Praze a představuje život, způsob práce, dílo a světový kontext Zemanovy tvorby. Základem výstavy je předávání informací vizuální formou prostřednictvím krátkých dokumentárních klipů, které je možné sdružovat do logických celků i interaktivních objektů,"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 říká Jakub Matějka, ředitel Muzea Karla Zemana.</w:t>
      </w:r>
    </w:p>
    <w:p w14:paraId="3FE6B1AE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 xml:space="preserve">Součástí výstavy bude také kolekce kostýmů z filmů Karla Zemana, zejména z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filmů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Vynález</w:t>
      </w:r>
      <w:proofErr w:type="spell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zkázy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,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Ukradená vzducholoď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 a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Na kometě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, originální filmové loutky a jejich repliky, i dochované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storyboardy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 či kopie jejich nejzajímavějších částí.</w:t>
      </w:r>
    </w:p>
    <w:p w14:paraId="103B32DC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 xml:space="preserve">Filmová retrospektiva doprovázející výstavu představuje celý průřez Zemanovou filmografií a obsahuje nejvýraznější kombinované filmy, jež jsou vrcholem Zemanovy tvorby, ale i vybrané celovečerní filmy využívající techniku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ploškové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 animace (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Čarodějův učeň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,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Pohádka o Honzíkovi a Mařence</w:t>
      </w:r>
      <w:r w:rsidRPr="00FB1F23">
        <w:rPr>
          <w:rFonts w:ascii="Calibri" w:hAnsi="Calibri" w:cs="Calibri"/>
          <w:color w:val="000000" w:themeColor="text1"/>
          <w:highlight w:val="white"/>
        </w:rPr>
        <w:t>) a dokumentární film o režisérově životě a díle.</w:t>
      </w:r>
    </w:p>
    <w:p w14:paraId="4A1AE2CF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B1F23">
        <w:rPr>
          <w:rFonts w:ascii="Calibri" w:hAnsi="Calibri" w:cs="Calibri"/>
          <w:b/>
          <w:color w:val="000000" w:themeColor="text1"/>
          <w:highlight w:val="white"/>
        </w:rPr>
        <w:lastRenderedPageBreak/>
        <w:t>ZEMANOVSKÁ RETROSPEKTIVA ZAČALA VE VARŠAVĚ</w:t>
      </w:r>
    </w:p>
    <w:p w14:paraId="047C0495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 xml:space="preserve">V prvním únorovém týdnu proběhla ve Varšavě pětidenní přehlídka filmů Karla Zemana v kině Polské filmotéky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Iluzjon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.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„O bývalém masovém zájmu o tohoto velkého mistra triků, animace a nezaměnitelné verneovské poetiky v Polsku, na něhož se odvolávají </w:t>
      </w:r>
      <w:proofErr w:type="spellStart"/>
      <w:r w:rsidRPr="00FB1F23">
        <w:rPr>
          <w:rFonts w:ascii="Calibri" w:hAnsi="Calibri" w:cs="Calibri"/>
          <w:i/>
          <w:color w:val="000000" w:themeColor="text1"/>
          <w:highlight w:val="white"/>
        </w:rPr>
        <w:t>Terry</w:t>
      </w:r>
      <w:proofErr w:type="spell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</w:t>
      </w:r>
      <w:proofErr w:type="spellStart"/>
      <w:r w:rsidRPr="00FB1F23">
        <w:rPr>
          <w:rFonts w:ascii="Calibri" w:hAnsi="Calibri" w:cs="Calibri"/>
          <w:i/>
          <w:color w:val="000000" w:themeColor="text1"/>
          <w:highlight w:val="white"/>
        </w:rPr>
        <w:t>Gilliam</w:t>
      </w:r>
      <w:proofErr w:type="spell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či </w:t>
      </w:r>
      <w:proofErr w:type="spellStart"/>
      <w:r w:rsidRPr="00FB1F23">
        <w:rPr>
          <w:rFonts w:ascii="Calibri" w:hAnsi="Calibri" w:cs="Calibri"/>
          <w:i/>
          <w:color w:val="000000" w:themeColor="text1"/>
          <w:highlight w:val="white"/>
        </w:rPr>
        <w:t>Tim</w:t>
      </w:r>
      <w:proofErr w:type="spell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</w:t>
      </w:r>
      <w:proofErr w:type="spellStart"/>
      <w:r w:rsidRPr="00FB1F23">
        <w:rPr>
          <w:rFonts w:ascii="Calibri" w:hAnsi="Calibri" w:cs="Calibri"/>
          <w:i/>
          <w:color w:val="000000" w:themeColor="text1"/>
          <w:highlight w:val="white"/>
        </w:rPr>
        <w:t>Burton</w:t>
      </w:r>
      <w:proofErr w:type="spell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, svědčí fakt, že většinu filmů se podařilo najít s dobovým dabingem v polštině. I místní média projevila o filmový cyklus neobvyklý </w:t>
      </w:r>
      <w:proofErr w:type="spellStart"/>
      <w:r w:rsidRPr="00FB1F23">
        <w:rPr>
          <w:rFonts w:ascii="Calibri" w:hAnsi="Calibri" w:cs="Calibri"/>
          <w:i/>
          <w:color w:val="000000" w:themeColor="text1"/>
          <w:highlight w:val="white"/>
        </w:rPr>
        <w:t>zájem,"</w:t>
      </w:r>
      <w:r w:rsidRPr="00FB1F23">
        <w:rPr>
          <w:rFonts w:ascii="Calibri" w:hAnsi="Calibri" w:cs="Calibri"/>
          <w:color w:val="000000" w:themeColor="text1"/>
          <w:highlight w:val="white"/>
        </w:rPr>
        <w:t>komentuje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 retrospektivu Petr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Janyška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, ředitel Českého centra Varšava, a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dodává: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„Projekt</w:t>
      </w:r>
      <w:proofErr w:type="spell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jsme iniciovali proto, abychom vrátili do Polska hlavními dveřmi režiséra, kterého Poláci dobře znali v 60. a 70. letech, ale který tu je dnes u mladší generace neznámý."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 K retrospektivě Zemanových filmů vydalo České centrum Varšava i menší katalog věnovaný tomuto velikánovi české animace. V neděli 8. 2. přiblížila dětem Zemanovu poetiku i triky formou stínového divadla animátorka Veronika Svobodová z Prahy. Celý měsíc v kině také poběží na šesti velkých obrazovkách ukázky ze Zemanových filmů, příklady jeho triků i informace o jeho životě.</w:t>
      </w:r>
    </w:p>
    <w:p w14:paraId="24C87264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>Se Zemanovou tvorbou se od února setkávají také švédští návštěvníci. Vrcholná Zemanova díla se představí divákům hned ve třech největších filmotékách ve Stockholmu, Göteborgu a Malmö, a to od 3. února do 11. května. Ředitelka Českého centra Stockholm uvedla: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„Jedná se o doposud největší přehlídku filmů českého režiséra ve Švédsku – málokdy se stává, že by retrospektivní program uvedly všechny tři filmotéky – ve Stockholmu, Göteborgu i Malmö; celá retrospektiva čítá 21 </w:t>
      </w:r>
      <w:proofErr w:type="gramStart"/>
      <w:r w:rsidRPr="00FB1F23">
        <w:rPr>
          <w:rFonts w:ascii="Calibri" w:hAnsi="Calibri" w:cs="Calibri"/>
          <w:i/>
          <w:color w:val="000000" w:themeColor="text1"/>
          <w:highlight w:val="white"/>
        </w:rPr>
        <w:t>projekcí a jak</w:t>
      </w:r>
      <w:proofErr w:type="gram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to zatím vypadá podle návštěvnosti prvních dvou, kouzelné filmy Karla Zemana se tak dostanou až ke dvěma tisícovkám diváků..."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 A co zde rezonuje nejvíce?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Baron Prášil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,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Ukradená vzducholoď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,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Pohádka o Honzíkovi a Mařence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,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Bláznova </w:t>
      </w:r>
      <w:proofErr w:type="spellStart"/>
      <w:proofErr w:type="gramStart"/>
      <w:r w:rsidRPr="00FB1F23">
        <w:rPr>
          <w:rFonts w:ascii="Calibri" w:hAnsi="Calibri" w:cs="Calibri"/>
          <w:i/>
          <w:color w:val="000000" w:themeColor="text1"/>
          <w:highlight w:val="white"/>
        </w:rPr>
        <w:t>kronika</w:t>
      </w:r>
      <w:r w:rsidRPr="00FB1F23">
        <w:rPr>
          <w:rFonts w:ascii="Calibri" w:hAnsi="Calibri" w:cs="Calibri"/>
          <w:color w:val="000000" w:themeColor="text1"/>
          <w:highlight w:val="white"/>
        </w:rPr>
        <w:t>,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Vynález</w:t>
      </w:r>
      <w:proofErr w:type="spellEnd"/>
      <w:proofErr w:type="gramEnd"/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zkázy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, 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>Poklad ptačího ostrova</w:t>
      </w:r>
      <w:r w:rsidRPr="00FB1F23">
        <w:rPr>
          <w:rFonts w:ascii="Calibri" w:hAnsi="Calibri" w:cs="Calibri"/>
          <w:color w:val="000000" w:themeColor="text1"/>
          <w:highlight w:val="white"/>
        </w:rPr>
        <w:t xml:space="preserve"> a</w:t>
      </w:r>
      <w:r w:rsidRPr="00FB1F23">
        <w:rPr>
          <w:rFonts w:ascii="Calibri" w:hAnsi="Calibri" w:cs="Calibri"/>
          <w:i/>
          <w:color w:val="000000" w:themeColor="text1"/>
          <w:highlight w:val="white"/>
        </w:rPr>
        <w:t xml:space="preserve"> Na kometě</w:t>
      </w:r>
      <w:r w:rsidRPr="00FB1F23">
        <w:rPr>
          <w:rFonts w:ascii="Calibri" w:hAnsi="Calibri" w:cs="Calibri"/>
          <w:color w:val="000000" w:themeColor="text1"/>
          <w:highlight w:val="white"/>
        </w:rPr>
        <w:t>.</w:t>
      </w:r>
    </w:p>
    <w:p w14:paraId="38D92AE3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 xml:space="preserve">V červenci 2015 celý projekt vyvrcholí světovou premiérou nově zrestaurované verze Vynálezu zkázy a interaktivní výstavou. Obé tvoří základní dramaturgickou linii doprovodného programu české účasti na Světové výstavě EXPO 2015 v Miláně a Turíně. Na další zastávce, v New Yorku, bude Vynález zkázy představen v obnovené premiéře v Museum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of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Moving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 Image. Na podzim celý projekt poputuje do Francie, Španělska a Austrálie.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Zájemo</w:t>
      </w:r>
      <w:proofErr w:type="spellEnd"/>
      <w:r w:rsidRPr="00FB1F23">
        <w:rPr>
          <w:rFonts w:ascii="Calibri" w:hAnsi="Calibri" w:cs="Calibri"/>
          <w:color w:val="000000" w:themeColor="text1"/>
          <w:highlight w:val="white"/>
        </w:rPr>
        <w:t xml:space="preserve"> něj ale projevila i další česká centra a zastupitelské úřady, např. v Číně, Jižní Koreji a Maroku.</w:t>
      </w:r>
    </w:p>
    <w:p w14:paraId="7E4F2805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B1F23">
        <w:rPr>
          <w:rFonts w:ascii="Calibri" w:hAnsi="Calibri" w:cs="Calibri"/>
          <w:b/>
          <w:color w:val="000000" w:themeColor="text1"/>
          <w:highlight w:val="white"/>
        </w:rPr>
        <w:t>Česká centra, Muzeum Karla Zemana</w:t>
      </w:r>
    </w:p>
    <w:p w14:paraId="3DBF34B0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b/>
          <w:color w:val="000000" w:themeColor="text1"/>
          <w:highlight w:val="white"/>
        </w:rPr>
      </w:pPr>
      <w:r w:rsidRPr="00FB1F23">
        <w:rPr>
          <w:rFonts w:ascii="Calibri" w:hAnsi="Calibri" w:cs="Calibri"/>
          <w:b/>
          <w:color w:val="000000" w:themeColor="text1"/>
          <w:highlight w:val="white"/>
        </w:rPr>
        <w:t>Rozsáhlou přehlídku se podařilo realizovat díky vyvážené spolupráci s odborníky. Celý projekt koordinují Česká centra ve spolupráci s Muzeem Karla Zemana. Na filmových projekcích se podílí i Národní filmový archiv a další partneři.</w:t>
      </w:r>
    </w:p>
    <w:p w14:paraId="6B551AED" w14:textId="77777777" w:rsidR="00FB1F23" w:rsidRPr="00FB1F23" w:rsidRDefault="00FB1F23" w:rsidP="00FB1F23">
      <w:pPr>
        <w:spacing w:after="140"/>
        <w:jc w:val="both"/>
        <w:rPr>
          <w:rFonts w:ascii="Calibri" w:hAnsi="Calibri" w:cs="Calibri"/>
          <w:color w:val="000000" w:themeColor="text1"/>
          <w:highlight w:val="white"/>
        </w:rPr>
      </w:pPr>
      <w:r w:rsidRPr="00A51878">
        <w:rPr>
          <w:rFonts w:ascii="Calibri" w:hAnsi="Calibri" w:cs="Calibri"/>
          <w:b/>
          <w:color w:val="000000" w:themeColor="text1"/>
          <w:highlight w:val="white"/>
        </w:rPr>
        <w:t>Kontakty pro novináře</w:t>
      </w:r>
      <w:r w:rsidRPr="00FB1F23">
        <w:rPr>
          <w:rFonts w:ascii="Calibri" w:hAnsi="Calibri" w:cs="Calibri"/>
          <w:color w:val="000000" w:themeColor="text1"/>
          <w:highlight w:val="white"/>
        </w:rPr>
        <w:t>:</w:t>
      </w:r>
    </w:p>
    <w:p w14:paraId="421ABBCA" w14:textId="77777777" w:rsidR="00FB1F23" w:rsidRPr="00FB1F23" w:rsidRDefault="00FB1F23" w:rsidP="00A51878">
      <w:pPr>
        <w:spacing w:after="140" w:line="240" w:lineRule="auto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 xml:space="preserve">Petra </w:t>
      </w:r>
      <w:proofErr w:type="spellStart"/>
      <w:r w:rsidRPr="00FB1F23">
        <w:rPr>
          <w:rFonts w:ascii="Calibri" w:hAnsi="Calibri" w:cs="Calibri"/>
          <w:color w:val="000000" w:themeColor="text1"/>
          <w:highlight w:val="white"/>
        </w:rPr>
        <w:t>Jungwirthová</w:t>
      </w:r>
      <w:proofErr w:type="spellEnd"/>
    </w:p>
    <w:p w14:paraId="16A31AD0" w14:textId="77777777" w:rsidR="00FB1F23" w:rsidRPr="00FB1F23" w:rsidRDefault="00FB1F23" w:rsidP="00A51878">
      <w:pPr>
        <w:spacing w:after="140" w:line="240" w:lineRule="auto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>tisková mluvčí Českých center</w:t>
      </w:r>
    </w:p>
    <w:p w14:paraId="0A485CA8" w14:textId="77319BC8" w:rsidR="00FB1F23" w:rsidRPr="00FB1F23" w:rsidRDefault="00FB1F23" w:rsidP="00A51878">
      <w:pPr>
        <w:spacing w:after="140" w:line="240" w:lineRule="auto"/>
        <w:jc w:val="both"/>
        <w:rPr>
          <w:rFonts w:ascii="Calibri" w:hAnsi="Calibri" w:cs="Calibri"/>
          <w:color w:val="000000" w:themeColor="text1"/>
          <w:highlight w:val="white"/>
        </w:rPr>
      </w:pPr>
      <w:r w:rsidRPr="00FB1F23">
        <w:rPr>
          <w:rFonts w:ascii="Calibri" w:hAnsi="Calibri" w:cs="Calibri"/>
          <w:color w:val="000000" w:themeColor="text1"/>
          <w:highlight w:val="white"/>
        </w:rPr>
        <w:t xml:space="preserve">E: </w:t>
      </w:r>
      <w:hyperlink r:id="rId7" w:history="1">
        <w:r w:rsidR="00A51878" w:rsidRPr="002A5BE6">
          <w:rPr>
            <w:rStyle w:val="Hypertextovodkaz"/>
            <w:rFonts w:ascii="Calibri" w:hAnsi="Calibri" w:cs="Calibri"/>
            <w:highlight w:val="white"/>
          </w:rPr>
          <w:t>jungwirthova@czech.cz</w:t>
        </w:r>
      </w:hyperlink>
      <w:r w:rsidR="00A51878">
        <w:rPr>
          <w:rFonts w:ascii="Calibri" w:hAnsi="Calibri" w:cs="Calibri"/>
          <w:color w:val="000000" w:themeColor="text1"/>
          <w:highlight w:val="white"/>
        </w:rPr>
        <w:t xml:space="preserve"> | T:</w:t>
      </w:r>
      <w:r w:rsidR="00A51878" w:rsidRPr="00A51878">
        <w:rPr>
          <w:rFonts w:ascii="Calibri" w:hAnsi="Calibri" w:cs="Calibri"/>
          <w:color w:val="000000" w:themeColor="text1"/>
          <w:highlight w:val="white"/>
        </w:rPr>
        <w:t xml:space="preserve"> </w:t>
      </w:r>
      <w:r w:rsidR="00A51878">
        <w:rPr>
          <w:rFonts w:ascii="Calibri" w:hAnsi="Calibri" w:cs="Calibri"/>
          <w:color w:val="000000" w:themeColor="text1"/>
          <w:highlight w:val="white"/>
        </w:rPr>
        <w:t xml:space="preserve">+420 </w:t>
      </w:r>
      <w:r w:rsidR="00A51878" w:rsidRPr="00FB1F23">
        <w:rPr>
          <w:rFonts w:ascii="Calibri" w:hAnsi="Calibri" w:cs="Calibri"/>
          <w:color w:val="000000" w:themeColor="text1"/>
          <w:highlight w:val="white"/>
        </w:rPr>
        <w:t>725 890 030,</w:t>
      </w:r>
    </w:p>
    <w:p w14:paraId="6C339247" w14:textId="77777777" w:rsidR="00A51878" w:rsidRDefault="00A51878" w:rsidP="00A518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Tereza Veselá</w:t>
      </w:r>
    </w:p>
    <w:p w14:paraId="117FA3CF" w14:textId="77777777" w:rsidR="00A51878" w:rsidRDefault="00A51878" w:rsidP="00A518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PR &amp; Marketing </w:t>
      </w:r>
      <w:proofErr w:type="spellStart"/>
      <w:r>
        <w:rPr>
          <w:rFonts w:ascii="Calibri" w:eastAsiaTheme="minorHAnsi" w:hAnsi="Calibri" w:cs="Calibri"/>
          <w:color w:val="000000"/>
          <w:highlight w:val="white"/>
          <w:lang w:eastAsia="en-US"/>
        </w:rPr>
        <w:t>Manager|Muzeum</w:t>
      </w:r>
      <w:proofErr w:type="spellEnd"/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Karla Zemana</w:t>
      </w:r>
    </w:p>
    <w:p w14:paraId="0D650BD5" w14:textId="34A8387F" w:rsidR="00A51878" w:rsidRDefault="00A51878" w:rsidP="00A518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E: </w:t>
      </w:r>
      <w:hyperlink r:id="rId8" w:history="1">
        <w:r>
          <w:rPr>
            <w:rFonts w:ascii="Calibri" w:eastAsiaTheme="minorHAnsi" w:hAnsi="Calibri" w:cs="Calibri"/>
            <w:color w:val="0000FF"/>
            <w:highlight w:val="white"/>
            <w:u w:val="single"/>
            <w:lang w:eastAsia="en-US"/>
          </w:rPr>
          <w:t>tereza.vesela@muzeumkarlazemana.cz</w:t>
        </w:r>
      </w:hyperlink>
      <w:r>
        <w:rPr>
          <w:rFonts w:ascii="Calibri" w:eastAsiaTheme="minorHAnsi" w:hAnsi="Calibri" w:cs="Calibri"/>
          <w:color w:val="000000"/>
          <w:highlight w:val="white"/>
          <w:lang w:eastAsia="en-US"/>
        </w:rPr>
        <w:t xml:space="preserve"> |T: +420 728 179 469</w:t>
      </w:r>
    </w:p>
    <w:p w14:paraId="7883A7E4" w14:textId="77777777" w:rsidR="00A51878" w:rsidRDefault="00A51878" w:rsidP="00A518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6DCCDAE6" w14:textId="77777777" w:rsidR="00A51878" w:rsidRDefault="00A51878" w:rsidP="00A518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7288D5C2" w14:textId="215EE6CF" w:rsidR="00FB1F23" w:rsidRPr="00A51878" w:rsidRDefault="00A51878" w:rsidP="00A51878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9" w:history="1">
        <w:r w:rsidRPr="00A51878">
          <w:rPr>
            <w:rFonts w:ascii="Calibri" w:eastAsiaTheme="minorHAnsi" w:hAnsi="Calibri" w:cs="Calibri"/>
            <w:highlight w:val="white"/>
            <w:u w:val="single"/>
            <w:lang w:eastAsia="en-US"/>
          </w:rPr>
          <w:t>www.muzeumkarlazemana.cz</w:t>
        </w:r>
      </w:hyperlink>
    </w:p>
    <w:p w14:paraId="01169F1D" w14:textId="66E22620" w:rsidR="00BA7459" w:rsidRPr="00FB1F23" w:rsidRDefault="00BA7459" w:rsidP="001E5193">
      <w:pPr>
        <w:spacing w:line="240" w:lineRule="auto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</w:p>
    <w:sectPr w:rsidR="00BA7459" w:rsidRPr="00FB1F23" w:rsidSect="00BC4FB7">
      <w:headerReference w:type="default" r:id="rId10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7B9898" w14:textId="77777777" w:rsidR="007A0CF1" w:rsidRDefault="007A0CF1" w:rsidP="00E468B9">
      <w:pPr>
        <w:spacing w:line="240" w:lineRule="auto"/>
      </w:pPr>
      <w:r>
        <w:separator/>
      </w:r>
    </w:p>
  </w:endnote>
  <w:endnote w:type="continuationSeparator" w:id="0">
    <w:p w14:paraId="1E87ED5E" w14:textId="77777777" w:rsidR="007A0CF1" w:rsidRDefault="007A0CF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D66E22" w14:textId="77777777" w:rsidR="007A0CF1" w:rsidRDefault="007A0CF1" w:rsidP="00E468B9">
      <w:pPr>
        <w:spacing w:line="240" w:lineRule="auto"/>
      </w:pPr>
      <w:r>
        <w:separator/>
      </w:r>
    </w:p>
  </w:footnote>
  <w:footnote w:type="continuationSeparator" w:id="0">
    <w:p w14:paraId="2C8E513B" w14:textId="77777777" w:rsidR="007A0CF1" w:rsidRDefault="007A0CF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1005C5"/>
    <w:rsid w:val="00100A45"/>
    <w:rsid w:val="001076E3"/>
    <w:rsid w:val="001260BD"/>
    <w:rsid w:val="00186898"/>
    <w:rsid w:val="001B1CE3"/>
    <w:rsid w:val="001B7286"/>
    <w:rsid w:val="001C2666"/>
    <w:rsid w:val="001E5193"/>
    <w:rsid w:val="00207863"/>
    <w:rsid w:val="00213DDE"/>
    <w:rsid w:val="00233D26"/>
    <w:rsid w:val="00264747"/>
    <w:rsid w:val="00274944"/>
    <w:rsid w:val="002778FF"/>
    <w:rsid w:val="002819A0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801A3"/>
    <w:rsid w:val="004928B3"/>
    <w:rsid w:val="004A7018"/>
    <w:rsid w:val="004F0375"/>
    <w:rsid w:val="00546A86"/>
    <w:rsid w:val="00570B6D"/>
    <w:rsid w:val="005B0974"/>
    <w:rsid w:val="006437B0"/>
    <w:rsid w:val="006D6B57"/>
    <w:rsid w:val="006F27AD"/>
    <w:rsid w:val="00727961"/>
    <w:rsid w:val="007323D4"/>
    <w:rsid w:val="00771FCD"/>
    <w:rsid w:val="007A0CF1"/>
    <w:rsid w:val="007A3E84"/>
    <w:rsid w:val="007A4D84"/>
    <w:rsid w:val="00843DED"/>
    <w:rsid w:val="00866A78"/>
    <w:rsid w:val="008D1569"/>
    <w:rsid w:val="008E43AD"/>
    <w:rsid w:val="00926228"/>
    <w:rsid w:val="00960AD1"/>
    <w:rsid w:val="009A4A9F"/>
    <w:rsid w:val="009F0629"/>
    <w:rsid w:val="00A3435B"/>
    <w:rsid w:val="00A453DF"/>
    <w:rsid w:val="00A51878"/>
    <w:rsid w:val="00A63502"/>
    <w:rsid w:val="00A656AA"/>
    <w:rsid w:val="00A66C25"/>
    <w:rsid w:val="00AA31F3"/>
    <w:rsid w:val="00AB26E9"/>
    <w:rsid w:val="00AD0E8F"/>
    <w:rsid w:val="00B40D77"/>
    <w:rsid w:val="00B82A69"/>
    <w:rsid w:val="00BA7459"/>
    <w:rsid w:val="00BC12D7"/>
    <w:rsid w:val="00BC435C"/>
    <w:rsid w:val="00BC4FB7"/>
    <w:rsid w:val="00BF4434"/>
    <w:rsid w:val="00C1676F"/>
    <w:rsid w:val="00C222C5"/>
    <w:rsid w:val="00C62F90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03F3E"/>
    <w:rsid w:val="00E11B80"/>
    <w:rsid w:val="00E20F07"/>
    <w:rsid w:val="00E22D9C"/>
    <w:rsid w:val="00E35D57"/>
    <w:rsid w:val="00E42A26"/>
    <w:rsid w:val="00E468B9"/>
    <w:rsid w:val="00E53A4B"/>
    <w:rsid w:val="00EF2FA4"/>
    <w:rsid w:val="00F15796"/>
    <w:rsid w:val="00F3638B"/>
    <w:rsid w:val="00F82444"/>
    <w:rsid w:val="00FB1F23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za.vesela@muzeumkarlazeman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ungwirthova@czech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www.muzeumkarlazeman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920</Words>
  <Characters>5429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2018-10-16T09:20:00Z</dcterms:created>
  <dcterms:modified xsi:type="dcterms:W3CDTF">2018-10-16T13:25:00Z</dcterms:modified>
</cp:coreProperties>
</file>